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№2, №3, №4, №5, №6</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№2, №3, №4, №5, №6</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№2, №3, №4, №5, №6</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4707B2" w:rsidRPr="00680EE3">
        <w:rPr>
          <w:sz w:val="22"/>
          <w:szCs w:val="22"/>
        </w:rPr>
        <w:t>«Амурские электрические сети», «Приморские электрические сети», «Хабаровские электрические сети» СП «Северные электрические сети» г. Комсомольск-на-Амуре, «Хабаровские электрические сети» СП «Центральные электрическ</w:t>
      </w:r>
      <w:r w:rsidR="004707B2">
        <w:rPr>
          <w:sz w:val="22"/>
          <w:szCs w:val="22"/>
        </w:rPr>
        <w:t xml:space="preserve">ие сети» г. Хабаровск, </w:t>
      </w:r>
      <w:r w:rsidR="004707B2" w:rsidRPr="00680EE3">
        <w:rPr>
          <w:sz w:val="22"/>
          <w:szCs w:val="22"/>
        </w:rPr>
        <w:t>«Электрические сети ЕАО»</w:t>
      </w:r>
      <w:r w:rsidR="004707B2">
        <w:rPr>
          <w:sz w:val="22"/>
          <w:szCs w:val="22"/>
        </w:rPr>
        <w:t xml:space="preserve"> и </w:t>
      </w:r>
      <w:r w:rsidR="004707B2" w:rsidRPr="00EA3C79">
        <w:rPr>
          <w:sz w:val="22"/>
          <w:szCs w:val="22"/>
        </w:rPr>
        <w:t>«Южно-Якутские электрические сети»</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026DDA">
        <w:rPr>
          <w:b/>
          <w:sz w:val="22"/>
          <w:szCs w:val="22"/>
        </w:rPr>
        <w:t>, но не ранее 31.12.2019г</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Pr="00A502E8">
        <w:rPr>
          <w:sz w:val="22"/>
          <w:szCs w:val="22"/>
        </w:rPr>
        <w:t xml:space="preserve">Товар: </w:t>
      </w:r>
      <w:r w:rsidR="004B774B">
        <w:rPr>
          <w:sz w:val="22"/>
          <w:szCs w:val="22"/>
        </w:rPr>
        <w:t>(</w:t>
      </w:r>
      <w:r w:rsidR="004B774B" w:rsidRPr="00A502E8">
        <w:rPr>
          <w:sz w:val="22"/>
          <w:szCs w:val="22"/>
        </w:rPr>
        <w:t>паспорт</w:t>
      </w:r>
      <w:r w:rsidR="004B774B">
        <w:rPr>
          <w:sz w:val="22"/>
          <w:szCs w:val="22"/>
        </w:rPr>
        <w:t xml:space="preserve">, руководство на русском языке,  </w:t>
      </w:r>
      <w:r w:rsidR="004B774B" w:rsidRPr="00E60E81">
        <w:rPr>
          <w:sz w:val="22"/>
          <w:szCs w:val="22"/>
        </w:rPr>
        <w:t>действующее свидетельство об утверждении типа средства изме</w:t>
      </w:r>
      <w:r w:rsidR="004B774B">
        <w:rPr>
          <w:sz w:val="22"/>
          <w:szCs w:val="22"/>
        </w:rPr>
        <w:t xml:space="preserve">рения, </w:t>
      </w:r>
      <w:r w:rsidR="004B774B" w:rsidRPr="00E60E81">
        <w:rPr>
          <w:sz w:val="22"/>
          <w:szCs w:val="22"/>
        </w:rPr>
        <w:t xml:space="preserve"> методику поверки</w:t>
      </w:r>
      <w:r w:rsidR="004B774B">
        <w:rPr>
          <w:sz w:val="22"/>
          <w:szCs w:val="22"/>
        </w:rPr>
        <w:t xml:space="preserve"> и </w:t>
      </w:r>
      <w:r w:rsidR="004B774B" w:rsidRPr="00E60E81">
        <w:rPr>
          <w:sz w:val="22"/>
          <w:szCs w:val="22"/>
        </w:rPr>
        <w:t>свидетельство</w:t>
      </w:r>
      <w:r w:rsidR="004B774B">
        <w:rPr>
          <w:sz w:val="22"/>
          <w:szCs w:val="22"/>
        </w:rPr>
        <w:t xml:space="preserve"> о поверке)</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3382F">
        <w:rPr>
          <w:b/>
          <w:sz w:val="22"/>
        </w:rPr>
        <w:t xml:space="preserve">приложения № </w:t>
      </w:r>
      <w:r w:rsidR="00A41250">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w:t>
      </w:r>
      <w:r w:rsidR="004156AF">
        <w:rPr>
          <w:sz w:val="22"/>
          <w:szCs w:val="22"/>
        </w:rPr>
        <w:t>8</w:t>
      </w:r>
      <w:r w:rsidRPr="0043382F">
        <w:rPr>
          <w:sz w:val="22"/>
          <w:szCs w:val="22"/>
        </w:rPr>
        <w:t xml:space="preserve">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w:t>
      </w:r>
      <w:r w:rsidR="004156AF">
        <w:rPr>
          <w:sz w:val="22"/>
          <w:szCs w:val="22"/>
        </w:rPr>
        <w:t>8</w:t>
      </w:r>
      <w:r w:rsidRPr="0043382F">
        <w:rPr>
          <w:sz w:val="22"/>
          <w:szCs w:val="22"/>
        </w:rPr>
        <w:t xml:space="preserve">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026DD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w:t>
      </w:r>
      <w:r>
        <w:rPr>
          <w:sz w:val="22"/>
          <w:szCs w:val="22"/>
        </w:rPr>
        <w:t xml:space="preserve">иметь </w:t>
      </w:r>
      <w:r w:rsidRPr="00133771">
        <w:rPr>
          <w:sz w:val="22"/>
          <w:szCs w:val="22"/>
        </w:rPr>
        <w:t>действующее свидетельство об утверждении типа средства измерения, методику поверки</w:t>
      </w:r>
      <w:r>
        <w:rPr>
          <w:sz w:val="22"/>
          <w:szCs w:val="22"/>
        </w:rPr>
        <w:t xml:space="preserve">, </w:t>
      </w:r>
      <w:r w:rsidRPr="00A502E8">
        <w:rPr>
          <w:sz w:val="22"/>
          <w:szCs w:val="22"/>
        </w:rPr>
        <w:t>паспорт</w:t>
      </w:r>
      <w:r>
        <w:rPr>
          <w:sz w:val="22"/>
          <w:szCs w:val="22"/>
        </w:rPr>
        <w:t>, руководство на русском языке</w:t>
      </w:r>
      <w:r w:rsidRPr="00133771">
        <w:rPr>
          <w:sz w:val="22"/>
          <w:szCs w:val="22"/>
        </w:rPr>
        <w:t>, быть новым 201</w:t>
      </w:r>
      <w:r>
        <w:rPr>
          <w:sz w:val="22"/>
          <w:szCs w:val="22"/>
        </w:rPr>
        <w:t>9</w:t>
      </w:r>
      <w:r w:rsidRPr="00133771">
        <w:rPr>
          <w:sz w:val="22"/>
          <w:szCs w:val="22"/>
        </w:rPr>
        <w:t>-20</w:t>
      </w:r>
      <w:r>
        <w:rPr>
          <w:sz w:val="22"/>
          <w:szCs w:val="22"/>
        </w:rPr>
        <w:t>20</w:t>
      </w:r>
      <w:r w:rsidRPr="00133771">
        <w:rPr>
          <w:sz w:val="22"/>
          <w:szCs w:val="22"/>
        </w:rPr>
        <w:t>гг. выпуска</w:t>
      </w:r>
      <w:r>
        <w:rPr>
          <w:sz w:val="22"/>
          <w:szCs w:val="22"/>
        </w:rPr>
        <w:t>,</w:t>
      </w:r>
      <w:r w:rsidRPr="00133771">
        <w:rPr>
          <w:sz w:val="22"/>
          <w:szCs w:val="22"/>
        </w:rPr>
        <w:t xml:space="preserve"> ранее не использованным</w:t>
      </w:r>
      <w:r>
        <w:rPr>
          <w:sz w:val="22"/>
          <w:szCs w:val="22"/>
        </w:rPr>
        <w:t xml:space="preserve"> и</w:t>
      </w:r>
      <w:r w:rsidRPr="00133771">
        <w:rPr>
          <w:sz w:val="22"/>
          <w:szCs w:val="22"/>
        </w:rPr>
        <w:t xml:space="preserve"> иметь</w:t>
      </w:r>
      <w:r w:rsidRPr="00133771">
        <w:rPr>
          <w:bCs/>
          <w:sz w:val="22"/>
          <w:szCs w:val="22"/>
        </w:rPr>
        <w:t xml:space="preserve"> дату первичной поверки не ранее </w:t>
      </w:r>
      <w:r w:rsidRPr="00E60E81">
        <w:rPr>
          <w:bCs/>
          <w:sz w:val="22"/>
          <w:szCs w:val="22"/>
        </w:rPr>
        <w:t>31 декабря 201</w:t>
      </w:r>
      <w:r>
        <w:rPr>
          <w:bCs/>
          <w:sz w:val="22"/>
          <w:szCs w:val="22"/>
        </w:rPr>
        <w:t>9</w:t>
      </w:r>
      <w:r w:rsidRPr="00E60E81">
        <w:rPr>
          <w:bCs/>
          <w:sz w:val="22"/>
          <w:szCs w:val="22"/>
        </w:rPr>
        <w:t>г.</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026DDA">
        <w:rPr>
          <w:b/>
          <w:i/>
          <w:color w:val="000000"/>
          <w:sz w:val="22"/>
          <w:szCs w:val="22"/>
        </w:rPr>
        <w:t xml:space="preserve">месяцев </w:t>
      </w:r>
      <w:r w:rsidR="00026DDA" w:rsidRPr="007F6869">
        <w:rPr>
          <w:color w:val="000000"/>
          <w:sz w:val="22"/>
          <w:szCs w:val="22"/>
        </w:rPr>
        <w:t xml:space="preserve">(в соответствии с предложением участника, но </w:t>
      </w:r>
      <w:r w:rsidR="00026DDA" w:rsidRPr="007F6869">
        <w:rPr>
          <w:color w:val="000000"/>
          <w:sz w:val="22"/>
          <w:szCs w:val="22"/>
        </w:rPr>
        <w:lastRenderedPageBreak/>
        <w:t xml:space="preserve">не менее </w:t>
      </w:r>
      <w:r w:rsidR="00026DDA">
        <w:rPr>
          <w:color w:val="000000"/>
          <w:sz w:val="22"/>
          <w:szCs w:val="22"/>
        </w:rPr>
        <w:t xml:space="preserve">срока </w:t>
      </w:r>
      <w:r w:rsidR="00026DDA" w:rsidRPr="008E7D57">
        <w:rPr>
          <w:b/>
          <w:color w:val="000000"/>
          <w:sz w:val="22"/>
          <w:szCs w:val="22"/>
          <w:u w:val="single"/>
        </w:rPr>
        <w:t xml:space="preserve">установленного </w:t>
      </w:r>
      <w:r w:rsidR="00026DDA" w:rsidRPr="008E7D57">
        <w:rPr>
          <w:b/>
          <w:sz w:val="22"/>
          <w:szCs w:val="22"/>
          <w:u w:val="single"/>
        </w:rPr>
        <w:t>з</w:t>
      </w:r>
      <w:r w:rsidR="00026DDA" w:rsidRPr="006C3A62">
        <w:rPr>
          <w:b/>
          <w:sz w:val="22"/>
          <w:szCs w:val="22"/>
          <w:u w:val="single"/>
        </w:rPr>
        <w:t xml:space="preserve">аводом изготовителем, </w:t>
      </w:r>
      <w:r w:rsidR="00026DDA">
        <w:rPr>
          <w:b/>
          <w:sz w:val="22"/>
          <w:szCs w:val="22"/>
          <w:u w:val="single"/>
        </w:rPr>
        <w:t>или</w:t>
      </w:r>
      <w:r w:rsidR="00026DDA" w:rsidRPr="006C3A62">
        <w:rPr>
          <w:b/>
          <w:sz w:val="22"/>
          <w:szCs w:val="22"/>
          <w:u w:val="single"/>
        </w:rPr>
        <w:t xml:space="preserve"> 12-ти месяцев</w:t>
      </w:r>
      <w:r w:rsidR="00026DDA">
        <w:rPr>
          <w:b/>
          <w:sz w:val="22"/>
          <w:szCs w:val="22"/>
          <w:u w:val="single"/>
        </w:rPr>
        <w:t>, в зависимости от того какой срок наступит позже</w:t>
      </w:r>
      <w:r w:rsidR="00026DDA" w:rsidRPr="007F6869">
        <w:rPr>
          <w:color w:val="000000"/>
          <w:sz w:val="22"/>
          <w:szCs w:val="22"/>
        </w:rPr>
        <w:t>)</w:t>
      </w:r>
      <w:r w:rsidR="00AA50C2">
        <w:rPr>
          <w:b/>
          <w:i/>
          <w:color w:val="000000"/>
          <w:sz w:val="22"/>
          <w:szCs w:val="22"/>
        </w:rPr>
        <w:t>.</w:t>
      </w:r>
      <w:r w:rsidR="00AA50C2" w:rsidRPr="000E1472">
        <w:rPr>
          <w:color w:val="000000"/>
          <w:sz w:val="22"/>
          <w:szCs w:val="22"/>
        </w:rPr>
        <w:t xml:space="preserve">  Время начала исчисления гарантийного срока – </w:t>
      </w:r>
      <w:r w:rsidR="00AA50C2" w:rsidRPr="0066400C">
        <w:rPr>
          <w:color w:val="000000"/>
          <w:sz w:val="22"/>
          <w:szCs w:val="22"/>
        </w:rPr>
        <w:t xml:space="preserve">с момента </w:t>
      </w:r>
      <w:r w:rsidR="00AA50C2">
        <w:rPr>
          <w:color w:val="000000"/>
          <w:sz w:val="22"/>
          <w:szCs w:val="22"/>
        </w:rPr>
        <w:t>поставки Товара на склад Грузополучателя</w:t>
      </w:r>
      <w:r w:rsidRPr="000E1472">
        <w:rPr>
          <w:color w:val="000000"/>
          <w:sz w:val="22"/>
          <w:szCs w:val="22"/>
        </w:rPr>
        <w:t>. Поставщик должен за свой счет и в сроки, согласованные с Покупателем, устранять 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4156AF" w:rsidRPr="00BD51BC" w:rsidRDefault="00522AD9" w:rsidP="004156AF">
      <w:pPr>
        <w:shd w:val="clear" w:color="auto" w:fill="FFFFFF"/>
        <w:tabs>
          <w:tab w:val="left" w:pos="953"/>
        </w:tabs>
        <w:ind w:firstLine="284"/>
        <w:jc w:val="both"/>
        <w:rPr>
          <w:color w:val="000000"/>
          <w:sz w:val="22"/>
          <w:szCs w:val="22"/>
          <w:u w:val="single"/>
        </w:rPr>
      </w:pPr>
      <w:r w:rsidRPr="00867646">
        <w:rPr>
          <w:b/>
          <w:color w:val="000000"/>
          <w:sz w:val="22"/>
          <w:szCs w:val="22"/>
        </w:rPr>
        <w:t>4.3.</w:t>
      </w:r>
      <w:r w:rsidRPr="00867646">
        <w:rPr>
          <w:color w:val="000000"/>
          <w:sz w:val="22"/>
          <w:szCs w:val="22"/>
        </w:rPr>
        <w:t xml:space="preserve"> </w:t>
      </w:r>
      <w:r w:rsidR="004156AF" w:rsidRPr="007A4CD7">
        <w:rPr>
          <w:color w:val="000000"/>
          <w:sz w:val="22"/>
          <w:szCs w:val="22"/>
        </w:rPr>
        <w:t xml:space="preserve">Расчет за поставленный Товар производится Покупателем в течение 30 (тридцати) календарных дней с </w:t>
      </w:r>
      <w:r w:rsidR="00234055" w:rsidRPr="007A4CD7">
        <w:rPr>
          <w:color w:val="000000"/>
          <w:sz w:val="22"/>
          <w:szCs w:val="22"/>
        </w:rPr>
        <w:t>даты подписания</w:t>
      </w:r>
      <w:r w:rsidR="004156AF" w:rsidRPr="007A4CD7">
        <w:rPr>
          <w:color w:val="000000"/>
          <w:sz w:val="22"/>
          <w:szCs w:val="22"/>
        </w:rPr>
        <w:t xml:space="preserve"> </w:t>
      </w:r>
      <w:r w:rsidR="004156AF" w:rsidRPr="007A4CD7">
        <w:rPr>
          <w:rFonts w:eastAsia="Calibri"/>
          <w:sz w:val="22"/>
          <w:szCs w:val="22"/>
        </w:rPr>
        <w:t>товарной накладной (ТОРГ-12)</w:t>
      </w:r>
      <w:r w:rsidR="004156AF" w:rsidRPr="007A4CD7">
        <w:rPr>
          <w:color w:val="000000"/>
          <w:sz w:val="22"/>
          <w:szCs w:val="22"/>
        </w:rPr>
        <w:t xml:space="preserve"> </w:t>
      </w:r>
      <w:r w:rsidR="004156AF" w:rsidRPr="007A4CD7">
        <w:rPr>
          <w:rFonts w:eastAsia="Calibri"/>
          <w:sz w:val="22"/>
          <w:szCs w:val="22"/>
        </w:rPr>
        <w:t>или Универсального передаточного документа (УПД)</w:t>
      </w:r>
      <w:r w:rsidR="004156AF" w:rsidRPr="007A4CD7">
        <w:rPr>
          <w:color w:val="000000"/>
          <w:sz w:val="22"/>
          <w:szCs w:val="22"/>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lastRenderedPageBreak/>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4707B2">
        <w:rPr>
          <w:sz w:val="22"/>
          <w:szCs w:val="22"/>
        </w:rPr>
        <w:t>, №2, №3, №4, №5, №6</w:t>
      </w:r>
      <w:r w:rsidR="00522AD9"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w:t>
      </w:r>
      <w:bookmarkStart w:id="0" w:name="_GoBack"/>
      <w:bookmarkEnd w:id="0"/>
      <w:r>
        <w:rPr>
          <w:color w:val="000000"/>
          <w:sz w:val="22"/>
          <w:szCs w:val="22"/>
        </w:rPr>
        <w:t>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lastRenderedPageBreak/>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34055" w:rsidRDefault="00684015" w:rsidP="00234055">
      <w:pPr>
        <w:tabs>
          <w:tab w:val="left" w:pos="284"/>
        </w:tabs>
        <w:jc w:val="both"/>
        <w:rPr>
          <w:bCs/>
          <w:sz w:val="22"/>
          <w:szCs w:val="22"/>
        </w:rPr>
      </w:pPr>
      <w:r w:rsidRPr="00684015">
        <w:rPr>
          <w:bCs/>
          <w:color w:val="000000" w:themeColor="text1"/>
          <w:sz w:val="22"/>
          <w:szCs w:val="22"/>
        </w:rPr>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234055">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 xml:space="preserve">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w:t>
      </w:r>
      <w:r w:rsidRPr="007B68F4">
        <w:rPr>
          <w:sz w:val="22"/>
          <w:szCs w:val="22"/>
        </w:rPr>
        <w:lastRenderedPageBreak/>
        <w:t>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234055">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234055">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547C6E">
        <w:trPr>
          <w:trHeight w:val="4376"/>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4B774B" w:rsidRDefault="00E843E3" w:rsidP="00E843E3">
            <w:pPr>
              <w:pStyle w:val="a3"/>
              <w:tabs>
                <w:tab w:val="left" w:pos="5812"/>
              </w:tabs>
              <w:jc w:val="left"/>
              <w:rPr>
                <w:i/>
                <w:sz w:val="22"/>
                <w:szCs w:val="22"/>
                <w:lang w:val="en-US"/>
              </w:rPr>
            </w:pPr>
            <w:r w:rsidRPr="00FF0FD8">
              <w:rPr>
                <w:i/>
                <w:spacing w:val="-3"/>
                <w:sz w:val="22"/>
                <w:szCs w:val="22"/>
              </w:rPr>
              <w:t>БИК</w:t>
            </w:r>
            <w:r w:rsidRPr="004B774B">
              <w:rPr>
                <w:i/>
                <w:spacing w:val="-3"/>
                <w:sz w:val="22"/>
                <w:szCs w:val="22"/>
                <w:lang w:val="en-US"/>
              </w:rPr>
              <w:t xml:space="preserve"> 040813608  </w:t>
            </w:r>
          </w:p>
          <w:p w:rsidR="00E843E3" w:rsidRPr="004B774B" w:rsidRDefault="00E843E3" w:rsidP="00E843E3">
            <w:pPr>
              <w:pStyle w:val="a3"/>
              <w:numPr>
                <w:ilvl w:val="12"/>
                <w:numId w:val="0"/>
              </w:numPr>
              <w:rPr>
                <w:i/>
                <w:sz w:val="22"/>
                <w:szCs w:val="22"/>
                <w:lang w:val="en-US"/>
              </w:rPr>
            </w:pPr>
            <w:r w:rsidRPr="00FF0FD8">
              <w:rPr>
                <w:i/>
                <w:sz w:val="22"/>
                <w:szCs w:val="22"/>
                <w:lang w:val="en-US"/>
              </w:rPr>
              <w:t>e</w:t>
            </w:r>
            <w:r w:rsidRPr="004B774B">
              <w:rPr>
                <w:i/>
                <w:sz w:val="22"/>
                <w:szCs w:val="22"/>
                <w:lang w:val="en-US"/>
              </w:rPr>
              <w:t>-</w:t>
            </w:r>
            <w:r w:rsidRPr="00FF0FD8">
              <w:rPr>
                <w:i/>
                <w:sz w:val="22"/>
                <w:szCs w:val="22"/>
                <w:lang w:val="en-US"/>
              </w:rPr>
              <w:t>mail</w:t>
            </w:r>
            <w:r w:rsidRPr="004B774B">
              <w:rPr>
                <w:i/>
                <w:sz w:val="22"/>
                <w:szCs w:val="22"/>
                <w:lang w:val="en-US"/>
              </w:rPr>
              <w:t xml:space="preserve">: </w:t>
            </w:r>
            <w:r w:rsidRPr="00FF0FD8">
              <w:rPr>
                <w:i/>
                <w:sz w:val="22"/>
                <w:szCs w:val="22"/>
                <w:lang w:val="en-US"/>
              </w:rPr>
              <w:t>mto</w:t>
            </w:r>
            <w:r w:rsidRPr="004B774B">
              <w:rPr>
                <w:i/>
                <w:sz w:val="22"/>
                <w:szCs w:val="22"/>
                <w:lang w:val="en-US"/>
              </w:rPr>
              <w:t>12@</w:t>
            </w:r>
            <w:r w:rsidRPr="00FF0FD8">
              <w:rPr>
                <w:i/>
                <w:sz w:val="22"/>
                <w:szCs w:val="22"/>
                <w:lang w:val="en-US"/>
              </w:rPr>
              <w:t>drsk</w:t>
            </w:r>
            <w:r w:rsidRPr="004B774B">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234055" w:rsidRDefault="00234055" w:rsidP="00DB504F">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3</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«Северные электрические сети»</w:t>
      </w:r>
    </w:p>
    <w:p w:rsidR="00455A70" w:rsidRPr="00C4663B" w:rsidRDefault="00455A70" w:rsidP="00455A70">
      <w:pPr>
        <w:spacing w:after="200"/>
        <w:contextualSpacing/>
        <w:rPr>
          <w:b/>
          <w:i/>
          <w:sz w:val="22"/>
          <w:szCs w:val="22"/>
          <w:lang w:eastAsia="en-US"/>
        </w:rPr>
      </w:pPr>
      <w:r w:rsidRPr="00C4663B">
        <w:rPr>
          <w:sz w:val="22"/>
          <w:szCs w:val="22"/>
        </w:rPr>
        <w:t>681000, г. Комсомольск-на-Амуре, Аллея Труда, 16А</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widowControl w:val="0"/>
        <w:autoSpaceDE w:val="0"/>
        <w:autoSpaceDN w:val="0"/>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rsidR="00455A70" w:rsidRPr="00C4663B" w:rsidRDefault="00455A70" w:rsidP="00455A70">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lang w:eastAsia="en-US"/>
        </w:rPr>
      </w:pPr>
      <w:r w:rsidRPr="00C4663B">
        <w:rPr>
          <w:bCs/>
          <w:sz w:val="22"/>
          <w:szCs w:val="22"/>
        </w:rPr>
        <w:t>681000, г. Комсомольск на Амуре, ул. Северное шоссе 59</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7B68F4" w:rsidRDefault="00455A70" w:rsidP="00455A70">
      <w:pPr>
        <w:pStyle w:val="2"/>
        <w:jc w:val="both"/>
        <w:rPr>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Pr="007B68F4"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4</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«Хабаровские электрические сети» для СП «</w:t>
      </w:r>
      <w:r w:rsidR="00455A70" w:rsidRPr="00C4663B">
        <w:rPr>
          <w:b/>
          <w:i/>
          <w:sz w:val="22"/>
          <w:szCs w:val="22"/>
        </w:rPr>
        <w:t>Центральные электрические сети</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color w:val="000000"/>
          <w:spacing w:val="-1"/>
          <w:sz w:val="22"/>
          <w:szCs w:val="22"/>
        </w:rPr>
        <w:t>680009, г. Хабаровск, ул. Промышленная 13</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shd w:val="clear" w:color="auto" w:fill="FFFFFF"/>
        <w:spacing w:line="230" w:lineRule="exact"/>
        <w:ind w:left="11"/>
        <w:rPr>
          <w:color w:val="000000"/>
          <w:spacing w:val="-1"/>
          <w:sz w:val="22"/>
          <w:szCs w:val="22"/>
        </w:rPr>
      </w:pPr>
      <w:r w:rsidRPr="00C4663B">
        <w:rPr>
          <w:color w:val="000000"/>
          <w:spacing w:val="-1"/>
          <w:sz w:val="22"/>
          <w:szCs w:val="22"/>
        </w:rPr>
        <w:t xml:space="preserve">Станция Хабаровск-2 </w:t>
      </w:r>
      <w:r w:rsidR="00547C6E" w:rsidRPr="00C4663B">
        <w:rPr>
          <w:color w:val="000000"/>
          <w:spacing w:val="-1"/>
          <w:sz w:val="22"/>
          <w:szCs w:val="22"/>
        </w:rPr>
        <w:t>ДВЖД, код</w:t>
      </w:r>
      <w:r w:rsidRPr="00C4663B">
        <w:rPr>
          <w:color w:val="000000"/>
          <w:spacing w:val="-1"/>
          <w:sz w:val="22"/>
          <w:szCs w:val="22"/>
        </w:rPr>
        <w:t xml:space="preserve"> - 970001</w:t>
      </w:r>
    </w:p>
    <w:p w:rsidR="00455A70" w:rsidRPr="00C4663B" w:rsidRDefault="00455A70" w:rsidP="00455A70">
      <w:pPr>
        <w:contextualSpacing/>
        <w:rPr>
          <w:sz w:val="22"/>
          <w:szCs w:val="22"/>
        </w:rPr>
      </w:pPr>
      <w:r w:rsidRPr="00C4663B">
        <w:rPr>
          <w:sz w:val="22"/>
          <w:szCs w:val="22"/>
        </w:rPr>
        <w:t>Код предприятия – 9531, ОКПО – 98097847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color w:val="000000"/>
          <w:spacing w:val="-1"/>
          <w:sz w:val="22"/>
          <w:szCs w:val="22"/>
        </w:rPr>
        <w:t>680009, г. Хабаровск, ул. Промышленная 13</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5</w:t>
      </w:r>
    </w:p>
    <w:p w:rsidR="00455A70" w:rsidRPr="007B68F4" w:rsidRDefault="00455A70" w:rsidP="00455A70">
      <w:pPr>
        <w:ind w:right="-566"/>
        <w:jc w:val="center"/>
        <w:rPr>
          <w:color w:val="000000"/>
          <w:sz w:val="22"/>
          <w:szCs w:val="22"/>
        </w:rPr>
      </w:pPr>
    </w:p>
    <w:p w:rsidR="00455A70" w:rsidRPr="007B68F4"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C4663B" w:rsidRDefault="00455A70" w:rsidP="00455A70">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455A70" w:rsidRPr="00C4663B" w:rsidRDefault="00547C6E" w:rsidP="00455A70">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00455A70" w:rsidRPr="00C4663B">
        <w:rPr>
          <w:b/>
          <w:i/>
          <w:sz w:val="22"/>
          <w:szCs w:val="22"/>
        </w:rPr>
        <w:t xml:space="preserve"> АО «ДРСК» </w:t>
      </w:r>
      <w:r w:rsidR="00455A70" w:rsidRPr="00C4663B">
        <w:rPr>
          <w:b/>
          <w:bCs/>
          <w:i/>
          <w:color w:val="000000"/>
          <w:spacing w:val="-1"/>
          <w:sz w:val="22"/>
          <w:szCs w:val="22"/>
          <w:lang w:eastAsia="en-US"/>
        </w:rPr>
        <w:t>«</w:t>
      </w:r>
      <w:r w:rsidR="00455A70" w:rsidRPr="00C4663B">
        <w:rPr>
          <w:b/>
          <w:i/>
          <w:sz w:val="22"/>
          <w:szCs w:val="22"/>
        </w:rPr>
        <w:t>Электрические сети ЕАО</w:t>
      </w:r>
      <w:r w:rsidR="00455A70" w:rsidRPr="00C4663B">
        <w:rPr>
          <w:b/>
          <w:bCs/>
          <w:i/>
          <w:color w:val="000000"/>
          <w:spacing w:val="-1"/>
          <w:sz w:val="22"/>
          <w:szCs w:val="22"/>
          <w:lang w:eastAsia="en-US"/>
        </w:rPr>
        <w:t>»</w:t>
      </w:r>
    </w:p>
    <w:p w:rsidR="00455A70" w:rsidRPr="00C4663B" w:rsidRDefault="00455A70" w:rsidP="00455A70">
      <w:pPr>
        <w:spacing w:after="200"/>
        <w:contextualSpacing/>
        <w:rPr>
          <w:b/>
          <w:i/>
          <w:sz w:val="22"/>
          <w:szCs w:val="22"/>
          <w:lang w:eastAsia="en-US"/>
        </w:rPr>
      </w:pPr>
      <w:r w:rsidRPr="00C4663B">
        <w:rPr>
          <w:bCs/>
          <w:spacing w:val="-1"/>
          <w:sz w:val="22"/>
          <w:szCs w:val="22"/>
        </w:rPr>
        <w:t>679011, Еврейская Автономная обл., г. Биробиджан, ул. Черноморская, 6</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Покупатель: АО «ДРСК»</w:t>
      </w:r>
    </w:p>
    <w:p w:rsidR="00455A70" w:rsidRPr="00C4663B" w:rsidRDefault="00455A70" w:rsidP="00455A70">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sidR="00547C6E">
        <w:rPr>
          <w:i/>
          <w:sz w:val="22"/>
          <w:szCs w:val="22"/>
        </w:rPr>
        <w:t>32</w:t>
      </w:r>
      <w:r w:rsidRPr="00C4663B">
        <w:rPr>
          <w:i/>
          <w:sz w:val="22"/>
          <w:szCs w:val="22"/>
        </w:rPr>
        <w:t>.</w:t>
      </w:r>
    </w:p>
    <w:p w:rsidR="00455A70" w:rsidRPr="00C4663B" w:rsidRDefault="00455A70" w:rsidP="00455A70">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sz w:val="22"/>
          <w:szCs w:val="22"/>
          <w:u w:val="single"/>
        </w:rPr>
        <w:t>790102001</w:t>
      </w:r>
    </w:p>
    <w:p w:rsidR="00455A70" w:rsidRPr="00C4663B" w:rsidRDefault="00455A70" w:rsidP="00455A70">
      <w:pPr>
        <w:spacing w:after="200"/>
        <w:contextualSpacing/>
        <w:rPr>
          <w:b/>
          <w:i/>
          <w:sz w:val="22"/>
          <w:szCs w:val="22"/>
          <w:lang w:eastAsia="en-US"/>
        </w:rPr>
      </w:pPr>
    </w:p>
    <w:p w:rsidR="00455A70" w:rsidRPr="00C4663B" w:rsidRDefault="00455A70" w:rsidP="00455A70">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455A70" w:rsidRPr="00C4663B" w:rsidRDefault="00455A70" w:rsidP="00455A70">
      <w:pPr>
        <w:contextualSpacing/>
        <w:rPr>
          <w:sz w:val="22"/>
          <w:szCs w:val="22"/>
        </w:rPr>
      </w:pPr>
      <w:r w:rsidRPr="00C4663B">
        <w:rPr>
          <w:sz w:val="22"/>
          <w:szCs w:val="22"/>
        </w:rPr>
        <w:t xml:space="preserve">Ст. Биробиджан-1 ДВЖД, код ж. д.-962804, </w:t>
      </w:r>
    </w:p>
    <w:p w:rsidR="00455A70" w:rsidRPr="00C4663B" w:rsidRDefault="00455A70" w:rsidP="00455A70">
      <w:pPr>
        <w:contextualSpacing/>
        <w:rPr>
          <w:sz w:val="22"/>
          <w:szCs w:val="22"/>
        </w:rPr>
      </w:pPr>
      <w:r w:rsidRPr="00C4663B">
        <w:rPr>
          <w:sz w:val="22"/>
          <w:szCs w:val="22"/>
        </w:rPr>
        <w:t>Код предприятия-9532, ОКПО-00106477</w:t>
      </w:r>
    </w:p>
    <w:p w:rsidR="00455A70" w:rsidRPr="00C4663B" w:rsidRDefault="00455A70" w:rsidP="00455A70">
      <w:pPr>
        <w:contextualSpacing/>
        <w:rPr>
          <w:sz w:val="22"/>
          <w:szCs w:val="22"/>
        </w:rPr>
      </w:pPr>
    </w:p>
    <w:p w:rsidR="00455A70" w:rsidRPr="00C4663B" w:rsidRDefault="00455A70" w:rsidP="00455A70">
      <w:pPr>
        <w:contextualSpacing/>
        <w:rPr>
          <w:b/>
          <w:i/>
          <w:sz w:val="22"/>
          <w:szCs w:val="22"/>
          <w:lang w:eastAsia="en-US"/>
        </w:rPr>
      </w:pPr>
      <w:r w:rsidRPr="00C4663B">
        <w:rPr>
          <w:b/>
          <w:i/>
          <w:sz w:val="22"/>
          <w:szCs w:val="22"/>
          <w:lang w:eastAsia="en-US"/>
        </w:rPr>
        <w:t>Реквизиты для доставки Товара автотранспортом:</w:t>
      </w:r>
    </w:p>
    <w:p w:rsidR="00455A70" w:rsidRPr="00C4663B" w:rsidRDefault="00455A70" w:rsidP="00455A70">
      <w:pPr>
        <w:rPr>
          <w:color w:val="000000"/>
          <w:spacing w:val="-1"/>
          <w:sz w:val="22"/>
          <w:szCs w:val="22"/>
          <w:lang w:eastAsia="en-US"/>
        </w:rPr>
      </w:pPr>
      <w:r w:rsidRPr="00C4663B">
        <w:rPr>
          <w:bCs/>
          <w:spacing w:val="-1"/>
          <w:sz w:val="22"/>
          <w:szCs w:val="22"/>
        </w:rPr>
        <w:t>679011, Еврейская Автономная обл., г. Биробиджан, ул. Черноморская, 6</w:t>
      </w:r>
    </w:p>
    <w:p w:rsidR="00455A70" w:rsidRPr="0036205D" w:rsidRDefault="00455A70" w:rsidP="00455A70">
      <w:pPr>
        <w:rPr>
          <w:bCs/>
          <w:color w:val="000000"/>
          <w:spacing w:val="-1"/>
          <w:sz w:val="22"/>
          <w:szCs w:val="22"/>
        </w:rPr>
      </w:pPr>
    </w:p>
    <w:p w:rsidR="00455A70" w:rsidRPr="007B68F4" w:rsidRDefault="00455A70" w:rsidP="00455A70">
      <w:pPr>
        <w:jc w:val="both"/>
        <w:rPr>
          <w:sz w:val="22"/>
          <w:szCs w:val="22"/>
        </w:rPr>
      </w:pPr>
      <w:r w:rsidRPr="00897BE3">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Default="00455A70" w:rsidP="00455A70">
      <w:pPr>
        <w:tabs>
          <w:tab w:val="left" w:pos="1725"/>
        </w:tabs>
        <w:jc w:val="center"/>
        <w:rPr>
          <w:b/>
          <w:sz w:val="22"/>
          <w:szCs w:val="22"/>
        </w:rPr>
        <w:sectPr w:rsidR="00455A70" w:rsidSect="00CA155A">
          <w:pgSz w:w="11906" w:h="16838" w:code="9"/>
          <w:pgMar w:top="709" w:right="707" w:bottom="709" w:left="1134" w:header="567" w:footer="567" w:gutter="0"/>
          <w:cols w:space="708"/>
          <w:docGrid w:linePitch="360"/>
        </w:sectPr>
      </w:pPr>
    </w:p>
    <w:p w:rsidR="00455A70" w:rsidRPr="007B68F4" w:rsidRDefault="00455A70" w:rsidP="00455A70">
      <w:pPr>
        <w:pStyle w:val="2"/>
        <w:pageBreakBefore/>
        <w:jc w:val="center"/>
        <w:rPr>
          <w:sz w:val="22"/>
          <w:szCs w:val="22"/>
        </w:rPr>
      </w:pPr>
      <w:r w:rsidRPr="007B68F4">
        <w:rPr>
          <w:sz w:val="22"/>
          <w:szCs w:val="22"/>
        </w:rPr>
        <w:lastRenderedPageBreak/>
        <w:t xml:space="preserve">СПЕЦИФИКАЦИЯ № </w:t>
      </w:r>
      <w:r>
        <w:rPr>
          <w:sz w:val="22"/>
          <w:szCs w:val="22"/>
        </w:rPr>
        <w:t>6</w:t>
      </w:r>
    </w:p>
    <w:p w:rsidR="00455A70" w:rsidRPr="007B68F4" w:rsidRDefault="00455A70" w:rsidP="00455A70">
      <w:pPr>
        <w:ind w:right="-566"/>
        <w:jc w:val="center"/>
        <w:rPr>
          <w:color w:val="000000"/>
          <w:sz w:val="22"/>
          <w:szCs w:val="22"/>
        </w:rPr>
      </w:pPr>
    </w:p>
    <w:p w:rsidR="00455A70" w:rsidRDefault="00455A70" w:rsidP="00455A70">
      <w:pPr>
        <w:ind w:right="-566"/>
        <w:jc w:val="center"/>
        <w:rPr>
          <w:color w:val="000000"/>
          <w:sz w:val="22"/>
          <w:szCs w:val="22"/>
        </w:rPr>
      </w:pPr>
      <w:r w:rsidRPr="007B68F4">
        <w:rPr>
          <w:color w:val="000000"/>
          <w:sz w:val="22"/>
          <w:szCs w:val="22"/>
        </w:rPr>
        <w:t>к договору поставки №                      от    «      »                    20__ года.</w:t>
      </w:r>
    </w:p>
    <w:p w:rsidR="00455A70" w:rsidRPr="007B68F4" w:rsidRDefault="00455A70" w:rsidP="00455A70">
      <w:pPr>
        <w:ind w:right="-566"/>
        <w:jc w:val="center"/>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455A70" w:rsidRPr="007B68F4" w:rsidTr="00A41250">
        <w:trPr>
          <w:trHeight w:val="711"/>
        </w:trPr>
        <w:tc>
          <w:tcPr>
            <w:tcW w:w="568" w:type="dxa"/>
            <w:vAlign w:val="center"/>
          </w:tcPr>
          <w:p w:rsidR="00455A70" w:rsidRPr="007B68F4" w:rsidRDefault="00455A70" w:rsidP="00A41250">
            <w:pPr>
              <w:ind w:right="-107" w:hanging="392"/>
              <w:jc w:val="center"/>
              <w:rPr>
                <w:sz w:val="22"/>
                <w:szCs w:val="22"/>
              </w:rPr>
            </w:pPr>
            <w:r w:rsidRPr="007B68F4">
              <w:rPr>
                <w:sz w:val="22"/>
                <w:szCs w:val="22"/>
              </w:rPr>
              <w:t>№ п/п</w:t>
            </w:r>
          </w:p>
          <w:p w:rsidR="00455A70" w:rsidRPr="007B68F4" w:rsidRDefault="00455A70" w:rsidP="00A41250">
            <w:pPr>
              <w:ind w:hanging="391"/>
              <w:jc w:val="center"/>
              <w:rPr>
                <w:sz w:val="22"/>
                <w:szCs w:val="22"/>
              </w:rPr>
            </w:pPr>
          </w:p>
        </w:tc>
        <w:tc>
          <w:tcPr>
            <w:tcW w:w="3544" w:type="dxa"/>
            <w:vAlign w:val="center"/>
          </w:tcPr>
          <w:p w:rsidR="00455A70" w:rsidRPr="007B68F4" w:rsidRDefault="00455A70" w:rsidP="00A41250">
            <w:pPr>
              <w:pStyle w:val="3"/>
              <w:spacing w:after="0"/>
              <w:ind w:left="0"/>
              <w:jc w:val="center"/>
              <w:rPr>
                <w:sz w:val="22"/>
                <w:szCs w:val="22"/>
              </w:rPr>
            </w:pPr>
            <w:r w:rsidRPr="007B68F4">
              <w:rPr>
                <w:sz w:val="22"/>
                <w:szCs w:val="22"/>
              </w:rPr>
              <w:t>Наименование</w:t>
            </w:r>
          </w:p>
        </w:tc>
        <w:tc>
          <w:tcPr>
            <w:tcW w:w="1843" w:type="dxa"/>
            <w:vAlign w:val="center"/>
          </w:tcPr>
          <w:p w:rsidR="00455A70" w:rsidRPr="007B68F4" w:rsidRDefault="00455A70" w:rsidP="00A41250">
            <w:pPr>
              <w:pStyle w:val="3"/>
              <w:spacing w:after="0"/>
              <w:ind w:left="0" w:right="-108"/>
              <w:jc w:val="center"/>
              <w:rPr>
                <w:sz w:val="22"/>
                <w:szCs w:val="22"/>
              </w:rPr>
            </w:pPr>
            <w:r w:rsidRPr="007B68F4">
              <w:rPr>
                <w:sz w:val="22"/>
                <w:szCs w:val="22"/>
              </w:rPr>
              <w:t>Производитель</w:t>
            </w:r>
          </w:p>
        </w:tc>
        <w:tc>
          <w:tcPr>
            <w:tcW w:w="709" w:type="dxa"/>
            <w:vAlign w:val="center"/>
          </w:tcPr>
          <w:p w:rsidR="00455A70" w:rsidRPr="007B68F4" w:rsidRDefault="00455A70" w:rsidP="00A41250">
            <w:pPr>
              <w:ind w:right="-108"/>
              <w:jc w:val="center"/>
              <w:rPr>
                <w:sz w:val="22"/>
                <w:szCs w:val="22"/>
              </w:rPr>
            </w:pPr>
            <w:r w:rsidRPr="007B68F4">
              <w:rPr>
                <w:sz w:val="22"/>
                <w:szCs w:val="22"/>
              </w:rPr>
              <w:t>Ед.</w:t>
            </w:r>
          </w:p>
          <w:p w:rsidR="00455A70" w:rsidRPr="007B68F4" w:rsidRDefault="00455A70" w:rsidP="00A41250">
            <w:pPr>
              <w:ind w:right="-108"/>
              <w:jc w:val="center"/>
              <w:rPr>
                <w:sz w:val="22"/>
                <w:szCs w:val="22"/>
              </w:rPr>
            </w:pPr>
            <w:r>
              <w:rPr>
                <w:sz w:val="22"/>
                <w:szCs w:val="22"/>
              </w:rPr>
              <w:t>измер</w:t>
            </w:r>
          </w:p>
        </w:tc>
        <w:tc>
          <w:tcPr>
            <w:tcW w:w="567" w:type="dxa"/>
            <w:vAlign w:val="center"/>
          </w:tcPr>
          <w:p w:rsidR="00455A70" w:rsidRPr="007B68F4" w:rsidRDefault="00455A70" w:rsidP="00A41250">
            <w:pPr>
              <w:ind w:right="-108"/>
              <w:jc w:val="center"/>
              <w:rPr>
                <w:sz w:val="22"/>
                <w:szCs w:val="22"/>
              </w:rPr>
            </w:pPr>
            <w:r w:rsidRPr="007B68F4">
              <w:rPr>
                <w:sz w:val="22"/>
                <w:szCs w:val="22"/>
              </w:rPr>
              <w:t>Кол-во</w:t>
            </w:r>
          </w:p>
        </w:tc>
        <w:tc>
          <w:tcPr>
            <w:tcW w:w="1277" w:type="dxa"/>
            <w:vAlign w:val="center"/>
          </w:tcPr>
          <w:p w:rsidR="00455A70" w:rsidRPr="00C056A5" w:rsidRDefault="00455A70" w:rsidP="00A41250">
            <w:pPr>
              <w:pStyle w:val="a5"/>
              <w:ind w:left="0"/>
              <w:rPr>
                <w:sz w:val="22"/>
                <w:szCs w:val="22"/>
              </w:rPr>
            </w:pPr>
            <w:r w:rsidRPr="00C056A5">
              <w:rPr>
                <w:sz w:val="22"/>
                <w:szCs w:val="22"/>
              </w:rPr>
              <w:t>Цена за ед.</w:t>
            </w:r>
          </w:p>
          <w:p w:rsidR="00455A70" w:rsidRPr="00C056A5" w:rsidRDefault="00455A70"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455A70" w:rsidRPr="00C056A5" w:rsidRDefault="00455A70"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455A70" w:rsidRPr="007B68F4" w:rsidTr="00A41250">
        <w:trPr>
          <w:trHeight w:val="225"/>
        </w:trPr>
        <w:tc>
          <w:tcPr>
            <w:tcW w:w="568" w:type="dxa"/>
            <w:vAlign w:val="center"/>
          </w:tcPr>
          <w:p w:rsidR="00455A70" w:rsidRPr="007B68F4" w:rsidRDefault="00455A70" w:rsidP="00A41250">
            <w:pPr>
              <w:ind w:hanging="391"/>
              <w:jc w:val="both"/>
              <w:rPr>
                <w:sz w:val="22"/>
                <w:szCs w:val="22"/>
              </w:rPr>
            </w:pPr>
            <w:r w:rsidRPr="007B68F4">
              <w:rPr>
                <w:sz w:val="22"/>
                <w:szCs w:val="22"/>
              </w:rPr>
              <w:t>1</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131"/>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455A70" w:rsidRPr="007B68F4" w:rsidTr="00A41250">
        <w:trPr>
          <w:trHeight w:val="207"/>
        </w:trPr>
        <w:tc>
          <w:tcPr>
            <w:tcW w:w="568" w:type="dxa"/>
            <w:vAlign w:val="center"/>
          </w:tcPr>
          <w:p w:rsidR="00455A70" w:rsidRPr="007B68F4" w:rsidRDefault="00455A70" w:rsidP="00A41250">
            <w:pPr>
              <w:ind w:hanging="391"/>
              <w:jc w:val="both"/>
              <w:rPr>
                <w:sz w:val="22"/>
                <w:szCs w:val="22"/>
              </w:rPr>
            </w:pPr>
            <w:r w:rsidRPr="007B68F4">
              <w:rPr>
                <w:sz w:val="22"/>
                <w:szCs w:val="22"/>
              </w:rPr>
              <w:t>…</w:t>
            </w:r>
          </w:p>
        </w:tc>
        <w:tc>
          <w:tcPr>
            <w:tcW w:w="3544" w:type="dxa"/>
          </w:tcPr>
          <w:p w:rsidR="00455A70" w:rsidRPr="007B68F4" w:rsidRDefault="00455A70" w:rsidP="00A41250">
            <w:pPr>
              <w:jc w:val="both"/>
              <w:rPr>
                <w:sz w:val="22"/>
                <w:szCs w:val="22"/>
              </w:rPr>
            </w:pPr>
          </w:p>
        </w:tc>
        <w:tc>
          <w:tcPr>
            <w:tcW w:w="1843" w:type="dxa"/>
          </w:tcPr>
          <w:p w:rsidR="00455A70" w:rsidRPr="007B68F4" w:rsidRDefault="00455A70" w:rsidP="00A41250">
            <w:pPr>
              <w:jc w:val="both"/>
              <w:rPr>
                <w:sz w:val="22"/>
                <w:szCs w:val="22"/>
              </w:rPr>
            </w:pPr>
          </w:p>
        </w:tc>
        <w:tc>
          <w:tcPr>
            <w:tcW w:w="709" w:type="dxa"/>
          </w:tcPr>
          <w:p w:rsidR="00455A70" w:rsidRPr="007B68F4" w:rsidRDefault="00455A70" w:rsidP="00A41250">
            <w:pPr>
              <w:pStyle w:val="3"/>
              <w:spacing w:after="0"/>
              <w:ind w:left="0"/>
              <w:rPr>
                <w:sz w:val="22"/>
                <w:szCs w:val="22"/>
              </w:rPr>
            </w:pPr>
          </w:p>
        </w:tc>
        <w:tc>
          <w:tcPr>
            <w:tcW w:w="567" w:type="dxa"/>
          </w:tcPr>
          <w:p w:rsidR="00455A70" w:rsidRPr="007B68F4" w:rsidRDefault="00455A70" w:rsidP="00A41250">
            <w:pPr>
              <w:jc w:val="both"/>
              <w:rPr>
                <w:sz w:val="22"/>
                <w:szCs w:val="22"/>
              </w:rPr>
            </w:pPr>
          </w:p>
        </w:tc>
        <w:tc>
          <w:tcPr>
            <w:tcW w:w="1277" w:type="dxa"/>
            <w:vAlign w:val="bottom"/>
          </w:tcPr>
          <w:p w:rsidR="00455A70" w:rsidRPr="007B68F4" w:rsidRDefault="00455A70" w:rsidP="00A41250">
            <w:pPr>
              <w:pStyle w:val="a5"/>
              <w:ind w:left="0"/>
              <w:jc w:val="both"/>
              <w:rPr>
                <w:sz w:val="22"/>
                <w:szCs w:val="22"/>
              </w:rPr>
            </w:pPr>
          </w:p>
        </w:tc>
        <w:tc>
          <w:tcPr>
            <w:tcW w:w="1701" w:type="dxa"/>
          </w:tcPr>
          <w:p w:rsidR="00455A70" w:rsidRPr="007B68F4" w:rsidRDefault="00455A70" w:rsidP="00A41250">
            <w:pPr>
              <w:ind w:right="-108"/>
              <w:jc w:val="both"/>
              <w:rPr>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7B68F4" w:rsidRDefault="00541BB3" w:rsidP="00541BB3">
            <w:pPr>
              <w:jc w:val="both"/>
              <w:rPr>
                <w:b/>
                <w:sz w:val="22"/>
                <w:szCs w:val="22"/>
              </w:rPr>
            </w:pPr>
          </w:p>
        </w:tc>
      </w:tr>
      <w:tr w:rsidR="00541BB3" w:rsidRPr="007B68F4" w:rsidTr="00A41250">
        <w:trPr>
          <w:cantSplit/>
        </w:trPr>
        <w:tc>
          <w:tcPr>
            <w:tcW w:w="568" w:type="dxa"/>
            <w:vAlign w:val="center"/>
          </w:tcPr>
          <w:p w:rsidR="00541BB3" w:rsidRPr="007B68F4" w:rsidRDefault="00541BB3" w:rsidP="00541BB3">
            <w:pPr>
              <w:jc w:val="both"/>
              <w:rPr>
                <w:sz w:val="22"/>
                <w:szCs w:val="22"/>
              </w:rPr>
            </w:pPr>
          </w:p>
        </w:tc>
        <w:tc>
          <w:tcPr>
            <w:tcW w:w="7940"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7B68F4" w:rsidRDefault="00541BB3" w:rsidP="00541BB3">
            <w:pPr>
              <w:jc w:val="both"/>
              <w:rPr>
                <w:b/>
                <w:sz w:val="22"/>
                <w:szCs w:val="22"/>
              </w:rPr>
            </w:pPr>
          </w:p>
        </w:tc>
      </w:tr>
    </w:tbl>
    <w:p w:rsidR="00455A70" w:rsidRPr="007B68F4" w:rsidRDefault="00455A70" w:rsidP="00455A70">
      <w:pPr>
        <w:jc w:val="both"/>
        <w:rPr>
          <w:sz w:val="22"/>
          <w:szCs w:val="22"/>
        </w:rPr>
      </w:pPr>
    </w:p>
    <w:p w:rsidR="00455A70" w:rsidRPr="00547C6E" w:rsidRDefault="00455A70" w:rsidP="00455A70">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455A70" w:rsidRPr="00547C6E" w:rsidRDefault="00547C6E" w:rsidP="00455A70">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455A70" w:rsidRPr="00547C6E">
        <w:rPr>
          <w:b/>
          <w:i/>
          <w:sz w:val="22"/>
          <w:szCs w:val="22"/>
        </w:rPr>
        <w:t xml:space="preserve"> АО «ДРСК» «Южно-Якутские электрические сети»</w:t>
      </w:r>
    </w:p>
    <w:p w:rsidR="00455A70" w:rsidRPr="00547C6E" w:rsidRDefault="00455A70" w:rsidP="00455A70">
      <w:pPr>
        <w:spacing w:after="200"/>
        <w:contextualSpacing/>
        <w:rPr>
          <w:b/>
          <w:i/>
          <w:sz w:val="22"/>
          <w:szCs w:val="22"/>
          <w:lang w:eastAsia="en-US"/>
        </w:rPr>
      </w:pPr>
      <w:r w:rsidRPr="00547C6E">
        <w:rPr>
          <w:sz w:val="22"/>
          <w:szCs w:val="22"/>
        </w:rPr>
        <w:t>678901, Республика Саха (Якутия) г. Алдан, ул. Линейная, 4</w:t>
      </w:r>
    </w:p>
    <w:p w:rsidR="00455A70" w:rsidRPr="00547C6E" w:rsidRDefault="00455A70" w:rsidP="00455A70">
      <w:pPr>
        <w:spacing w:after="200"/>
        <w:contextualSpacing/>
        <w:rPr>
          <w:i/>
          <w:color w:val="000000"/>
          <w:spacing w:val="-1"/>
          <w:sz w:val="22"/>
          <w:szCs w:val="22"/>
        </w:rPr>
      </w:pPr>
      <w:r w:rsidRPr="00547C6E">
        <w:rPr>
          <w:i/>
          <w:color w:val="000000"/>
          <w:spacing w:val="-1"/>
          <w:sz w:val="22"/>
          <w:szCs w:val="22"/>
        </w:rPr>
        <w:t>Покупатель: АО «ДРСК»</w:t>
      </w:r>
    </w:p>
    <w:p w:rsidR="00455A70" w:rsidRPr="00547C6E" w:rsidRDefault="00455A70" w:rsidP="00455A70">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Российская Федерация, Амурская область, г. Благовещенск, ул. Шевченко, д. </w:t>
      </w:r>
      <w:r w:rsidR="00547C6E" w:rsidRPr="00547C6E">
        <w:rPr>
          <w:i/>
          <w:sz w:val="22"/>
          <w:szCs w:val="22"/>
        </w:rPr>
        <w:t>32</w:t>
      </w:r>
      <w:r w:rsidRPr="00547C6E">
        <w:rPr>
          <w:i/>
          <w:sz w:val="22"/>
          <w:szCs w:val="22"/>
        </w:rPr>
        <w:t>.</w:t>
      </w:r>
    </w:p>
    <w:p w:rsidR="00455A70" w:rsidRPr="00547C6E" w:rsidRDefault="00455A70" w:rsidP="00455A70">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rsidR="00455A70" w:rsidRPr="00547C6E" w:rsidRDefault="00455A70" w:rsidP="00455A70">
      <w:pPr>
        <w:spacing w:after="200"/>
        <w:contextualSpacing/>
        <w:rPr>
          <w:b/>
          <w:i/>
          <w:sz w:val="22"/>
          <w:szCs w:val="22"/>
          <w:lang w:eastAsia="en-US"/>
        </w:rPr>
      </w:pPr>
    </w:p>
    <w:p w:rsidR="00455A70" w:rsidRPr="00547C6E" w:rsidRDefault="00455A70" w:rsidP="00455A70">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455A70" w:rsidRPr="00547C6E" w:rsidRDefault="00455A70" w:rsidP="00455A70">
      <w:pPr>
        <w:rPr>
          <w:sz w:val="22"/>
          <w:szCs w:val="22"/>
        </w:rPr>
      </w:pPr>
      <w:r w:rsidRPr="00547C6E">
        <w:rPr>
          <w:sz w:val="22"/>
          <w:szCs w:val="22"/>
        </w:rPr>
        <w:t>Станция Алдан через Нерюнгри-Грузовая ДВЖД код 914001</w:t>
      </w:r>
    </w:p>
    <w:p w:rsidR="00455A70" w:rsidRPr="00547C6E" w:rsidRDefault="00455A70" w:rsidP="00455A70">
      <w:pPr>
        <w:contextualSpacing/>
        <w:rPr>
          <w:sz w:val="22"/>
          <w:szCs w:val="22"/>
        </w:rPr>
      </w:pPr>
      <w:r w:rsidRPr="00547C6E">
        <w:rPr>
          <w:sz w:val="22"/>
          <w:szCs w:val="22"/>
        </w:rPr>
        <w:t xml:space="preserve">Получатель: ООО «Ассоциация строителей АЯМ» код 1120, ОКПО 23309160 (для </w:t>
      </w:r>
      <w:r w:rsidR="00547C6E" w:rsidRPr="00547C6E">
        <w:rPr>
          <w:sz w:val="22"/>
          <w:szCs w:val="22"/>
        </w:rPr>
        <w:t>филиала АО</w:t>
      </w:r>
      <w:r w:rsidRPr="00547C6E">
        <w:rPr>
          <w:sz w:val="22"/>
          <w:szCs w:val="22"/>
        </w:rPr>
        <w:t xml:space="preserve"> «</w:t>
      </w:r>
      <w:r w:rsidR="00547C6E" w:rsidRPr="00547C6E">
        <w:rPr>
          <w:sz w:val="22"/>
          <w:szCs w:val="22"/>
        </w:rPr>
        <w:t>ДРСК» -</w:t>
      </w:r>
      <w:r w:rsidRPr="00547C6E">
        <w:rPr>
          <w:sz w:val="22"/>
          <w:szCs w:val="22"/>
        </w:rPr>
        <w:t xml:space="preserve"> «ЮЯЭС»)</w:t>
      </w:r>
    </w:p>
    <w:p w:rsidR="00455A70" w:rsidRPr="00547C6E" w:rsidRDefault="00455A70" w:rsidP="00455A70">
      <w:pPr>
        <w:contextualSpacing/>
        <w:rPr>
          <w:b/>
          <w:i/>
          <w:sz w:val="22"/>
          <w:szCs w:val="22"/>
          <w:lang w:eastAsia="en-US"/>
        </w:rPr>
      </w:pPr>
      <w:r w:rsidRPr="00547C6E">
        <w:rPr>
          <w:b/>
          <w:i/>
          <w:sz w:val="22"/>
          <w:szCs w:val="22"/>
          <w:lang w:eastAsia="en-US"/>
        </w:rPr>
        <w:t>Реквизиты для доставки Товара автотранспортом:</w:t>
      </w:r>
    </w:p>
    <w:p w:rsidR="00455A70" w:rsidRPr="00547C6E" w:rsidRDefault="00455A70" w:rsidP="00455A70">
      <w:pPr>
        <w:rPr>
          <w:color w:val="000000"/>
          <w:spacing w:val="-1"/>
          <w:sz w:val="22"/>
          <w:szCs w:val="22"/>
          <w:lang w:eastAsia="en-US"/>
        </w:rPr>
      </w:pPr>
      <w:r w:rsidRPr="00547C6E">
        <w:rPr>
          <w:sz w:val="22"/>
          <w:szCs w:val="22"/>
        </w:rPr>
        <w:t xml:space="preserve">Республика Саха (Якутия), г. Алдан, ул. Тарабукина 60а (для </w:t>
      </w:r>
      <w:r w:rsidR="00547C6E" w:rsidRPr="00547C6E">
        <w:rPr>
          <w:sz w:val="22"/>
          <w:szCs w:val="22"/>
        </w:rPr>
        <w:t>филиала АО</w:t>
      </w:r>
      <w:r w:rsidRPr="00547C6E">
        <w:rPr>
          <w:sz w:val="22"/>
          <w:szCs w:val="22"/>
        </w:rPr>
        <w:t xml:space="preserve"> «</w:t>
      </w:r>
      <w:r w:rsidR="00547C6E" w:rsidRPr="00547C6E">
        <w:rPr>
          <w:sz w:val="22"/>
          <w:szCs w:val="22"/>
        </w:rPr>
        <w:t>ДРСК» -</w:t>
      </w:r>
      <w:r w:rsidRPr="00547C6E">
        <w:rPr>
          <w:sz w:val="22"/>
          <w:szCs w:val="22"/>
        </w:rPr>
        <w:t xml:space="preserve"> «ЮЯЭС»</w:t>
      </w:r>
      <w:r w:rsidRPr="00547C6E">
        <w:rPr>
          <w:color w:val="000000"/>
          <w:spacing w:val="-1"/>
          <w:sz w:val="22"/>
          <w:szCs w:val="22"/>
          <w:lang w:eastAsia="en-US"/>
        </w:rPr>
        <w:t>;</w:t>
      </w:r>
    </w:p>
    <w:p w:rsidR="00455A70" w:rsidRPr="00547C6E" w:rsidRDefault="00455A70" w:rsidP="00455A70">
      <w:pPr>
        <w:rPr>
          <w:bCs/>
          <w:color w:val="000000"/>
          <w:spacing w:val="-1"/>
          <w:sz w:val="22"/>
          <w:szCs w:val="22"/>
        </w:rPr>
      </w:pPr>
    </w:p>
    <w:p w:rsidR="00455A70" w:rsidRPr="00547C6E" w:rsidRDefault="00455A70" w:rsidP="00455A70">
      <w:pPr>
        <w:jc w:val="both"/>
        <w:rPr>
          <w:sz w:val="22"/>
          <w:szCs w:val="22"/>
        </w:rPr>
      </w:pPr>
      <w:r w:rsidRPr="00547C6E">
        <w:rPr>
          <w:b/>
          <w:i/>
          <w:sz w:val="22"/>
          <w:szCs w:val="22"/>
        </w:rPr>
        <w:t>Контактные лица:</w:t>
      </w:r>
    </w:p>
    <w:p w:rsidR="00455A70" w:rsidRPr="007B68F4" w:rsidRDefault="00455A70" w:rsidP="00455A70">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455A70" w:rsidRPr="007B68F4" w:rsidTr="00A41250">
        <w:trPr>
          <w:trHeight w:val="218"/>
        </w:trPr>
        <w:tc>
          <w:tcPr>
            <w:tcW w:w="4502" w:type="dxa"/>
          </w:tcPr>
          <w:p w:rsidR="00455A70" w:rsidRPr="007B68F4" w:rsidRDefault="00455A70" w:rsidP="00A41250">
            <w:pPr>
              <w:pStyle w:val="a3"/>
              <w:numPr>
                <w:ilvl w:val="12"/>
                <w:numId w:val="0"/>
              </w:numPr>
              <w:jc w:val="center"/>
              <w:rPr>
                <w:b/>
                <w:sz w:val="22"/>
                <w:szCs w:val="22"/>
              </w:rPr>
            </w:pPr>
            <w:r w:rsidRPr="007B68F4">
              <w:rPr>
                <w:b/>
                <w:sz w:val="22"/>
                <w:szCs w:val="22"/>
              </w:rPr>
              <w:t>ПОСТАВЩИК</w:t>
            </w:r>
          </w:p>
          <w:p w:rsidR="00455A70" w:rsidRPr="007B68F4" w:rsidRDefault="00455A70" w:rsidP="00A41250">
            <w:pPr>
              <w:pStyle w:val="a3"/>
              <w:numPr>
                <w:ilvl w:val="12"/>
                <w:numId w:val="0"/>
              </w:numPr>
              <w:jc w:val="center"/>
              <w:rPr>
                <w:b/>
                <w:bCs/>
                <w:sz w:val="22"/>
                <w:szCs w:val="22"/>
              </w:rPr>
            </w:pPr>
          </w:p>
          <w:p w:rsidR="00455A70" w:rsidRPr="007B68F4" w:rsidRDefault="00455A70" w:rsidP="00A41250">
            <w:pPr>
              <w:pStyle w:val="a3"/>
              <w:numPr>
                <w:ilvl w:val="12"/>
                <w:numId w:val="0"/>
              </w:numPr>
              <w:jc w:val="center"/>
              <w:rPr>
                <w:b/>
                <w:sz w:val="22"/>
                <w:szCs w:val="22"/>
              </w:rPr>
            </w:pP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b/>
                <w:sz w:val="22"/>
                <w:szCs w:val="22"/>
              </w:rPr>
            </w:pPr>
            <w:r w:rsidRPr="007B68F4">
              <w:rPr>
                <w:b/>
                <w:sz w:val="22"/>
                <w:szCs w:val="22"/>
              </w:rPr>
              <w:t>ПОКУПАТЕЛЬ</w:t>
            </w:r>
          </w:p>
          <w:p w:rsidR="00455A70" w:rsidRPr="007B68F4" w:rsidRDefault="00455A70" w:rsidP="00A41250">
            <w:pPr>
              <w:shd w:val="clear" w:color="auto" w:fill="FFFFFF"/>
              <w:tabs>
                <w:tab w:val="center" w:pos="4806"/>
              </w:tabs>
              <w:jc w:val="center"/>
              <w:rPr>
                <w:sz w:val="22"/>
                <w:szCs w:val="22"/>
              </w:rPr>
            </w:pPr>
            <w:r w:rsidRPr="007B68F4">
              <w:rPr>
                <w:b/>
                <w:bCs/>
                <w:color w:val="000000"/>
                <w:sz w:val="22"/>
                <w:szCs w:val="22"/>
              </w:rPr>
              <w:t>АО «ДРСК»</w:t>
            </w:r>
          </w:p>
          <w:p w:rsidR="00455A70" w:rsidRPr="007B68F4" w:rsidRDefault="00455A70" w:rsidP="00A41250">
            <w:pPr>
              <w:pStyle w:val="a3"/>
              <w:numPr>
                <w:ilvl w:val="12"/>
                <w:numId w:val="0"/>
              </w:numPr>
              <w:jc w:val="center"/>
              <w:rPr>
                <w:sz w:val="22"/>
                <w:szCs w:val="22"/>
              </w:rPr>
            </w:pPr>
          </w:p>
        </w:tc>
      </w:tr>
      <w:tr w:rsidR="00455A70" w:rsidRPr="007B68F4" w:rsidTr="00A41250">
        <w:trPr>
          <w:trHeight w:val="1325"/>
        </w:trPr>
        <w:tc>
          <w:tcPr>
            <w:tcW w:w="4502" w:type="dxa"/>
          </w:tcPr>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p>
          <w:p w:rsidR="00455A70" w:rsidRPr="007B68F4" w:rsidRDefault="00455A70" w:rsidP="00A41250">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455A70" w:rsidRPr="007B68F4" w:rsidRDefault="00455A70" w:rsidP="00A41250">
            <w:pPr>
              <w:pStyle w:val="a3"/>
              <w:numPr>
                <w:ilvl w:val="12"/>
                <w:numId w:val="0"/>
              </w:numPr>
              <w:rPr>
                <w:sz w:val="22"/>
                <w:szCs w:val="22"/>
              </w:rPr>
            </w:pPr>
          </w:p>
        </w:tc>
        <w:tc>
          <w:tcPr>
            <w:tcW w:w="4969" w:type="dxa"/>
            <w:tcBorders>
              <w:left w:val="single" w:sz="4" w:space="0" w:color="auto"/>
            </w:tcBorders>
          </w:tcPr>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p>
          <w:p w:rsidR="00455A70" w:rsidRPr="007B68F4" w:rsidRDefault="00455A70" w:rsidP="00A41250">
            <w:pPr>
              <w:pStyle w:val="a3"/>
              <w:numPr>
                <w:ilvl w:val="12"/>
                <w:numId w:val="0"/>
              </w:numPr>
              <w:jc w:val="center"/>
              <w:rPr>
                <w:sz w:val="22"/>
                <w:szCs w:val="22"/>
              </w:rPr>
            </w:pPr>
            <w:r w:rsidRPr="007B68F4">
              <w:rPr>
                <w:sz w:val="22"/>
                <w:szCs w:val="22"/>
              </w:rPr>
              <w:t>_____________________</w:t>
            </w:r>
          </w:p>
        </w:tc>
      </w:tr>
    </w:tbl>
    <w:p w:rsidR="00455A70" w:rsidRPr="00455A70" w:rsidRDefault="00455A70" w:rsidP="00455A70">
      <w:pPr>
        <w:sectPr w:rsidR="00455A70" w:rsidRPr="00455A70"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lastRenderedPageBreak/>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372947" w:rsidRDefault="00372947" w:rsidP="006568B7">
      <w:pPr>
        <w:tabs>
          <w:tab w:val="left" w:pos="1725"/>
        </w:tabs>
        <w:rPr>
          <w:b/>
          <w:sz w:val="22"/>
          <w:szCs w:val="22"/>
        </w:rPr>
      </w:pPr>
    </w:p>
    <w:p w:rsidR="00E843E3" w:rsidRDefault="00E843E3" w:rsidP="00587FFC">
      <w:pPr>
        <w:rPr>
          <w:sz w:val="22"/>
          <w:szCs w:val="22"/>
        </w:rPr>
        <w:sectPr w:rsidR="00E843E3">
          <w:pgSz w:w="11906" w:h="16838"/>
          <w:pgMar w:top="1134" w:right="850" w:bottom="1134" w:left="1701" w:header="708" w:footer="708" w:gutter="0"/>
          <w:cols w:space="708"/>
          <w:docGrid w:linePitch="360"/>
        </w:sect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A41250">
            <w:pPr>
              <w:pageBreakBefore/>
              <w:jc w:val="right"/>
              <w:rPr>
                <w:rFonts w:ascii="Calibri" w:hAnsi="Calibri"/>
                <w:color w:val="000000"/>
              </w:rPr>
            </w:pPr>
            <w:r w:rsidRPr="00C8085C">
              <w:rPr>
                <w:rFonts w:ascii="Calibri" w:hAnsi="Calibri"/>
                <w:color w:val="000000"/>
              </w:rPr>
              <w:t>Приложение №</w:t>
            </w:r>
            <w:r w:rsidR="00A41250">
              <w:rPr>
                <w:rFonts w:ascii="Calibri" w:hAnsi="Calibri"/>
                <w:color w:val="000000"/>
              </w:rPr>
              <w:t xml:space="preserve"> 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547C6E">
        <w:trPr>
          <w:trHeight w:val="68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E843E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95E" w:rsidRDefault="00E1195E" w:rsidP="00070A4C">
      <w:r>
        <w:separator/>
      </w:r>
    </w:p>
  </w:endnote>
  <w:endnote w:type="continuationSeparator" w:id="0">
    <w:p w:rsidR="00E1195E" w:rsidRDefault="00E1195E"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95E" w:rsidRDefault="00E1195E" w:rsidP="00070A4C">
      <w:r>
        <w:separator/>
      </w:r>
    </w:p>
  </w:footnote>
  <w:footnote w:type="continuationSeparator" w:id="0">
    <w:p w:rsidR="00E1195E" w:rsidRDefault="00E1195E"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6DDA"/>
    <w:rsid w:val="0002705F"/>
    <w:rsid w:val="000332D5"/>
    <w:rsid w:val="00035271"/>
    <w:rsid w:val="00035D4B"/>
    <w:rsid w:val="00036309"/>
    <w:rsid w:val="0003645D"/>
    <w:rsid w:val="0004235A"/>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055"/>
    <w:rsid w:val="00234FC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56AF"/>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0645"/>
    <w:rsid w:val="004B67AA"/>
    <w:rsid w:val="004B774B"/>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84015"/>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3E03"/>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5AEE"/>
    <w:rsid w:val="00A069D2"/>
    <w:rsid w:val="00A06D10"/>
    <w:rsid w:val="00A16F02"/>
    <w:rsid w:val="00A32BC9"/>
    <w:rsid w:val="00A35BD8"/>
    <w:rsid w:val="00A35F9D"/>
    <w:rsid w:val="00A41250"/>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32E0"/>
    <w:rsid w:val="00B343DB"/>
    <w:rsid w:val="00B635BE"/>
    <w:rsid w:val="00B70D4F"/>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7154"/>
    <w:rsid w:val="00BE10FF"/>
    <w:rsid w:val="00BF219E"/>
    <w:rsid w:val="00BF382F"/>
    <w:rsid w:val="00BF399F"/>
    <w:rsid w:val="00BF6CD7"/>
    <w:rsid w:val="00BF6D8B"/>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B504F"/>
    <w:rsid w:val="00DD3E6C"/>
    <w:rsid w:val="00DD6A92"/>
    <w:rsid w:val="00DE076B"/>
    <w:rsid w:val="00DE0CF7"/>
    <w:rsid w:val="00DE25C9"/>
    <w:rsid w:val="00DE42B1"/>
    <w:rsid w:val="00DE45E0"/>
    <w:rsid w:val="00DF7021"/>
    <w:rsid w:val="00E02083"/>
    <w:rsid w:val="00E0445D"/>
    <w:rsid w:val="00E1195E"/>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2381A"/>
    <w:rsid w:val="00F271E2"/>
    <w:rsid w:val="00F37CC8"/>
    <w:rsid w:val="00F46772"/>
    <w:rsid w:val="00F50D0B"/>
    <w:rsid w:val="00F56E2E"/>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90118"/>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3A93F-43DC-4615-AC4E-05663768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5708</Words>
  <Characters>32541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15</cp:revision>
  <cp:lastPrinted>2017-03-13T04:44:00Z</cp:lastPrinted>
  <dcterms:created xsi:type="dcterms:W3CDTF">2019-08-15T02:40:00Z</dcterms:created>
  <dcterms:modified xsi:type="dcterms:W3CDTF">2019-09-20T02:10:00Z</dcterms:modified>
</cp:coreProperties>
</file>